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 w:rsidR="00F85BEF">
        <w:rPr>
          <w:b/>
        </w:rPr>
        <w:t>8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775E50" w:rsidRDefault="00675C54" w:rsidP="00775E50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775E50">
        <w:rPr>
          <w:rFonts w:ascii="Times New Roman" w:hAnsi="Times New Roman"/>
          <w:sz w:val="24"/>
          <w:szCs w:val="24"/>
        </w:rPr>
        <w:t xml:space="preserve">в </w:t>
      </w:r>
      <w:r w:rsidR="00F16E41" w:rsidRPr="00775E50">
        <w:rPr>
          <w:rFonts w:ascii="Times New Roman" w:hAnsi="Times New Roman"/>
          <w:sz w:val="24"/>
          <w:szCs w:val="24"/>
        </w:rPr>
        <w:t>открита процедура по</w:t>
      </w:r>
      <w:r w:rsidRPr="00775E50">
        <w:rPr>
          <w:rFonts w:ascii="Times New Roman" w:hAnsi="Times New Roman"/>
          <w:sz w:val="24"/>
          <w:szCs w:val="24"/>
        </w:rPr>
        <w:t xml:space="preserve"> Закона за обществени поръчки (ЗОП) с предмет:</w:t>
      </w:r>
      <w:r w:rsidRPr="00775E5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75E50" w:rsidRPr="00775E50">
        <w:rPr>
          <w:rFonts w:ascii="Times New Roman" w:hAnsi="Times New Roman"/>
          <w:b/>
          <w:sz w:val="24"/>
          <w:szCs w:val="24"/>
        </w:rPr>
        <w:t xml:space="preserve">Проектиране на СМР и осъществяване на авторски надзор за ремонт на масивна сграда, лаборатория в учебен корпус и производствено хале, собственост на TУ-Габрово, по договор № BG05M2OP001-1.002-0023, Център за компетентност "Интелигентни </w:t>
      </w:r>
      <w:proofErr w:type="spellStart"/>
      <w:r w:rsidR="00775E50" w:rsidRPr="00775E50">
        <w:rPr>
          <w:rFonts w:ascii="Times New Roman" w:hAnsi="Times New Roman"/>
          <w:b/>
          <w:sz w:val="24"/>
          <w:szCs w:val="24"/>
        </w:rPr>
        <w:t>мехатронни</w:t>
      </w:r>
      <w:proofErr w:type="spellEnd"/>
      <w:r w:rsidR="00775E50" w:rsidRPr="00775E50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775E50" w:rsidRPr="00775E50">
        <w:rPr>
          <w:rFonts w:ascii="Times New Roman" w:hAnsi="Times New Roman"/>
          <w:b/>
          <w:sz w:val="24"/>
          <w:szCs w:val="24"/>
        </w:rPr>
        <w:t>eко</w:t>
      </w:r>
      <w:proofErr w:type="spellEnd"/>
      <w:r w:rsidR="00775E50" w:rsidRPr="00775E50">
        <w:rPr>
          <w:rFonts w:ascii="Times New Roman" w:hAnsi="Times New Roman"/>
          <w:b/>
          <w:sz w:val="24"/>
          <w:szCs w:val="24"/>
        </w:rPr>
        <w:t>- и енергоспестяващи системи и техно</w:t>
      </w:r>
      <w:bookmarkStart w:id="0" w:name="_GoBack"/>
      <w:bookmarkEnd w:id="0"/>
      <w:r w:rsidR="00775E50" w:rsidRPr="00775E50">
        <w:rPr>
          <w:rFonts w:ascii="Times New Roman" w:hAnsi="Times New Roman"/>
          <w:b/>
          <w:sz w:val="24"/>
          <w:szCs w:val="24"/>
        </w:rPr>
        <w:t>логии", финансиран чрез Оперативна програма „Наука и образование за интелигентен растеж“ 2014</w:t>
      </w:r>
      <w:r w:rsidR="00775E50">
        <w:rPr>
          <w:rFonts w:ascii="Times New Roman" w:hAnsi="Times New Roman"/>
          <w:b/>
          <w:sz w:val="24"/>
          <w:szCs w:val="24"/>
        </w:rPr>
        <w:t>-2020 г.</w:t>
      </w:r>
    </w:p>
    <w:p w:rsidR="00675C54" w:rsidRPr="00675C54" w:rsidRDefault="00675C54" w:rsidP="00775E50">
      <w:pPr>
        <w:jc w:val="center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E26" w:rsidRDefault="001E4E26" w:rsidP="00C5450D">
      <w:r>
        <w:separator/>
      </w:r>
    </w:p>
  </w:endnote>
  <w:endnote w:type="continuationSeparator" w:id="0">
    <w:p w:rsidR="001E4E26" w:rsidRDefault="001E4E2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EF6" w:rsidRDefault="00332E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EF6" w:rsidRDefault="00332EF6" w:rsidP="00332EF6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332EF6" w:rsidRDefault="00332E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EF6" w:rsidRDefault="00332E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E26" w:rsidRDefault="001E4E26" w:rsidP="00C5450D">
      <w:r>
        <w:separator/>
      </w:r>
    </w:p>
  </w:footnote>
  <w:footnote w:type="continuationSeparator" w:id="0">
    <w:p w:rsidR="001E4E26" w:rsidRDefault="001E4E2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EF6" w:rsidRDefault="00332E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9A6" w:rsidRDefault="00C5450D">
    <w:pPr>
      <w:pStyle w:val="Header"/>
      <w:pBdr>
        <w:bottom w:val="single" w:sz="6" w:space="1" w:color="auto"/>
      </w:pBdr>
    </w:pPr>
    <w:r>
      <w:ptab w:relativeTo="margin" w:alignment="center" w:leader="none"/>
    </w: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4536"/>
      <w:gridCol w:w="5387"/>
    </w:tblGrid>
    <w:tr w:rsidR="007719A6" w:rsidTr="00F85BEF">
      <w:tc>
        <w:tcPr>
          <w:tcW w:w="4536" w:type="dxa"/>
        </w:tcPr>
        <w:p w:rsidR="007719A6" w:rsidRDefault="007719A6" w:rsidP="007719A6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5387" w:type="dxa"/>
        </w:tcPr>
        <w:p w:rsidR="007719A6" w:rsidRDefault="007719A6" w:rsidP="007719A6">
          <w:pPr>
            <w:pStyle w:val="Header"/>
            <w:rPr>
              <w:lang w:val="en-US"/>
            </w:rPr>
          </w:pPr>
        </w:p>
      </w:tc>
    </w:tr>
    <w:tr w:rsidR="007719A6" w:rsidTr="00F85BEF">
      <w:tc>
        <w:tcPr>
          <w:tcW w:w="4536" w:type="dxa"/>
          <w:hideMark/>
        </w:tcPr>
        <w:p w:rsidR="007719A6" w:rsidRDefault="007719A6" w:rsidP="007719A6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hideMark/>
        </w:tcPr>
        <w:p w:rsidR="007719A6" w:rsidRDefault="007719A6" w:rsidP="007719A6">
          <w:pPr>
            <w:tabs>
              <w:tab w:val="center" w:pos="4153"/>
              <w:tab w:val="left" w:pos="4796"/>
              <w:tab w:val="right" w:pos="8306"/>
            </w:tabs>
            <w:jc w:val="right"/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EF6" w:rsidRDefault="00332E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362CB"/>
    <w:rsid w:val="000470DF"/>
    <w:rsid w:val="00047DDE"/>
    <w:rsid w:val="000716DF"/>
    <w:rsid w:val="000B7E9B"/>
    <w:rsid w:val="000D6C0E"/>
    <w:rsid w:val="000F1A76"/>
    <w:rsid w:val="00117759"/>
    <w:rsid w:val="0012287C"/>
    <w:rsid w:val="00127AB7"/>
    <w:rsid w:val="001728DB"/>
    <w:rsid w:val="001E4E26"/>
    <w:rsid w:val="002205C1"/>
    <w:rsid w:val="00281C22"/>
    <w:rsid w:val="00285A16"/>
    <w:rsid w:val="002B19FD"/>
    <w:rsid w:val="002C5621"/>
    <w:rsid w:val="002C5A74"/>
    <w:rsid w:val="002D0853"/>
    <w:rsid w:val="00314F5D"/>
    <w:rsid w:val="00332EF6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65193E"/>
    <w:rsid w:val="00675C54"/>
    <w:rsid w:val="006B7C00"/>
    <w:rsid w:val="006D79DD"/>
    <w:rsid w:val="00713782"/>
    <w:rsid w:val="007233AD"/>
    <w:rsid w:val="0075430A"/>
    <w:rsid w:val="00760ED5"/>
    <w:rsid w:val="0077140D"/>
    <w:rsid w:val="007719A6"/>
    <w:rsid w:val="00775E50"/>
    <w:rsid w:val="0078688C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93F99"/>
    <w:rsid w:val="00AC2898"/>
    <w:rsid w:val="00AD0593"/>
    <w:rsid w:val="00B247A9"/>
    <w:rsid w:val="00B66FBC"/>
    <w:rsid w:val="00C12ECE"/>
    <w:rsid w:val="00C428DE"/>
    <w:rsid w:val="00C5450D"/>
    <w:rsid w:val="00CC2E7E"/>
    <w:rsid w:val="00D476D8"/>
    <w:rsid w:val="00DD23B3"/>
    <w:rsid w:val="00E21903"/>
    <w:rsid w:val="00E4115D"/>
    <w:rsid w:val="00EE7410"/>
    <w:rsid w:val="00EF609F"/>
    <w:rsid w:val="00F16E41"/>
    <w:rsid w:val="00F41CD1"/>
    <w:rsid w:val="00F85BEF"/>
    <w:rsid w:val="00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13</cp:revision>
  <dcterms:created xsi:type="dcterms:W3CDTF">2018-05-04T08:39:00Z</dcterms:created>
  <dcterms:modified xsi:type="dcterms:W3CDTF">2018-10-18T11:31:00Z</dcterms:modified>
</cp:coreProperties>
</file>